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2B" w:rsidRPr="00A3242B" w:rsidRDefault="001D2F6B" w:rsidP="001D2F6B">
      <w:r>
        <w:rPr>
          <w:b/>
          <w:bCs/>
        </w:rPr>
        <w:t xml:space="preserve">                                                                             </w:t>
      </w:r>
      <w:r w:rsidR="00A3242B" w:rsidRPr="00A3242B">
        <w:rPr>
          <w:b/>
          <w:bCs/>
        </w:rPr>
        <w:t>T.C.</w:t>
      </w:r>
    </w:p>
    <w:p w:rsidR="00A3242B" w:rsidRPr="00A3242B" w:rsidRDefault="00A3242B" w:rsidP="00A3242B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3242B">
        <w:rPr>
          <w:rFonts w:ascii="Times New Roman" w:hAnsi="Times New Roman"/>
          <w:sz w:val="24"/>
          <w:szCs w:val="24"/>
        </w:rPr>
        <w:t>MİLLÎ EĞİTİM BAKANLIĞI</w:t>
      </w:r>
    </w:p>
    <w:p w:rsidR="00A3242B" w:rsidRPr="00A3242B" w:rsidRDefault="00A3242B" w:rsidP="00A3242B">
      <w:pPr>
        <w:jc w:val="center"/>
        <w:rPr>
          <w:b/>
          <w:bCs/>
        </w:rPr>
      </w:pPr>
      <w:r w:rsidRPr="00A3242B">
        <w:rPr>
          <w:b/>
          <w:bCs/>
        </w:rPr>
        <w:t>Ö</w:t>
      </w:r>
      <w:r w:rsidR="008D2D35">
        <w:rPr>
          <w:b/>
          <w:bCs/>
        </w:rPr>
        <w:t>zel Öğretim Kurumları</w:t>
      </w:r>
      <w:r w:rsidRPr="00A3242B">
        <w:rPr>
          <w:b/>
          <w:bCs/>
        </w:rPr>
        <w:t xml:space="preserve"> Genel Müdürlüğü</w:t>
      </w:r>
    </w:p>
    <w:p w:rsidR="00A3242B" w:rsidRPr="00A3242B" w:rsidRDefault="00A3242B" w:rsidP="00A3242B">
      <w:pPr>
        <w:jc w:val="center"/>
        <w:rPr>
          <w:b/>
          <w:bCs/>
        </w:rPr>
      </w:pPr>
      <w:r w:rsidRPr="00A3242B">
        <w:rPr>
          <w:b/>
          <w:bCs/>
        </w:rPr>
        <w:t>Mesleki Gelişim Programı</w:t>
      </w:r>
    </w:p>
    <w:p w:rsidR="00A3242B" w:rsidRPr="00A3242B" w:rsidRDefault="00A3242B" w:rsidP="00A3242B">
      <w:pPr>
        <w:jc w:val="center"/>
        <w:rPr>
          <w:b/>
          <w:bCs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402"/>
        <w:gridCol w:w="2552"/>
      </w:tblGrid>
      <w:tr w:rsidR="00A3242B" w:rsidRPr="00A3242B" w:rsidTr="00F963B2">
        <w:trPr>
          <w:trHeight w:val="532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A3242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3242B">
              <w:rPr>
                <w:b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A3242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3242B">
              <w:rPr>
                <w:b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A3242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3242B">
              <w:rPr>
                <w:b/>
              </w:rPr>
              <w:t>KODU</w:t>
            </w:r>
          </w:p>
        </w:tc>
      </w:tr>
      <w:tr w:rsidR="00A3242B" w:rsidRPr="00A3242B" w:rsidTr="00F963B2">
        <w:trPr>
          <w:trHeight w:val="515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4E7C15" w:rsidP="009638A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Yönetim ve Kurumsal Eğitimler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4E7C1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Özel Alan Eğitimleri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5D2E99" w:rsidRDefault="005D2E99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5D2E99">
              <w:rPr>
                <w:b/>
                <w:color w:val="000000"/>
                <w:shd w:val="clear" w:color="auto" w:fill="FFFFFF"/>
              </w:rPr>
              <w:t>4.02.02.01.031 </w:t>
            </w:r>
          </w:p>
        </w:tc>
      </w:tr>
    </w:tbl>
    <w:p w:rsidR="00A3242B" w:rsidRPr="00A3242B" w:rsidRDefault="00A3242B" w:rsidP="00A3242B">
      <w:pPr>
        <w:tabs>
          <w:tab w:val="left" w:pos="1095"/>
        </w:tabs>
        <w:rPr>
          <w:rFonts w:eastAsia="Calibri"/>
          <w:b/>
          <w:lang w:eastAsia="en-US"/>
        </w:rPr>
      </w:pPr>
    </w:p>
    <w:p w:rsidR="00A3242B" w:rsidRPr="00A3242B" w:rsidRDefault="00A3242B" w:rsidP="00A3242B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</w:pPr>
      <w:r w:rsidRPr="00A3242B">
        <w:rPr>
          <w:b/>
        </w:rPr>
        <w:t>ETKİNLİĞİN ADI</w:t>
      </w:r>
    </w:p>
    <w:p w:rsidR="003E186C" w:rsidRPr="00A3242B" w:rsidRDefault="003E186C" w:rsidP="00AB3C9E">
      <w:pPr>
        <w:jc w:val="center"/>
      </w:pPr>
    </w:p>
    <w:p w:rsidR="003E186C" w:rsidRPr="00A3242B" w:rsidRDefault="008D2D35" w:rsidP="00A3242B">
      <w:pPr>
        <w:ind w:left="284"/>
        <w:jc w:val="both"/>
      </w:pPr>
      <w:r w:rsidRPr="00D939D7">
        <w:t>Özel Motorlu Taşıt Sürücüleri</w:t>
      </w:r>
      <w:r w:rsidR="001904BF" w:rsidRPr="00D939D7">
        <w:t xml:space="preserve"> </w:t>
      </w:r>
      <w:r w:rsidR="00834539" w:rsidRPr="00D939D7">
        <w:t xml:space="preserve">Direksiyon </w:t>
      </w:r>
      <w:r w:rsidR="00E27B10">
        <w:t xml:space="preserve">Eğitimi </w:t>
      </w:r>
      <w:r w:rsidR="00860B2A">
        <w:t>Semineri</w:t>
      </w:r>
      <w:r w:rsidR="00EA3DF6">
        <w:t xml:space="preserve"> 2</w:t>
      </w:r>
    </w:p>
    <w:p w:rsidR="003E186C" w:rsidRPr="00A3242B" w:rsidRDefault="003E186C" w:rsidP="004633E8">
      <w:pPr>
        <w:tabs>
          <w:tab w:val="left" w:pos="540"/>
        </w:tabs>
        <w:jc w:val="both"/>
      </w:pPr>
    </w:p>
    <w:p w:rsidR="003E186C" w:rsidRDefault="003E186C" w:rsidP="00610C82">
      <w:pPr>
        <w:jc w:val="both"/>
        <w:rPr>
          <w:b/>
        </w:rPr>
      </w:pPr>
      <w:r w:rsidRPr="00A3242B">
        <w:rPr>
          <w:b/>
        </w:rPr>
        <w:t>2. ETKİNLİĞİN AMAÇLARI</w:t>
      </w:r>
    </w:p>
    <w:p w:rsidR="00A3242B" w:rsidRDefault="00A3242B" w:rsidP="00610C82">
      <w:pPr>
        <w:jc w:val="both"/>
        <w:rPr>
          <w:b/>
        </w:rPr>
      </w:pPr>
    </w:p>
    <w:p w:rsidR="00A3242B" w:rsidRPr="00A3242B" w:rsidRDefault="00A3242B" w:rsidP="00A3242B">
      <w:pPr>
        <w:ind w:left="284"/>
        <w:jc w:val="both"/>
      </w:pPr>
      <w:r>
        <w:t>Bu faaliyet</w:t>
      </w:r>
      <w:r w:rsidR="00B21A84">
        <w:t xml:space="preserve"> Bakanlığımıza bağlı faaliyette bulunan</w:t>
      </w:r>
      <w:r w:rsidR="00097A1C" w:rsidRPr="00097A1C">
        <w:t xml:space="preserve"> </w:t>
      </w:r>
      <w:r w:rsidR="00E56AA8">
        <w:t>özel motorlu taşıt sürü</w:t>
      </w:r>
      <w:r w:rsidR="002B784A">
        <w:t>cüleri</w:t>
      </w:r>
      <w:r w:rsidR="00E56AA8">
        <w:t xml:space="preserve"> kurslarında direksiyon eğitimi </w:t>
      </w:r>
      <w:r w:rsidR="00BC352C">
        <w:t>veren</w:t>
      </w:r>
      <w:r w:rsidR="00027629">
        <w:t xml:space="preserve"> </w:t>
      </w:r>
      <w:r w:rsidR="00237E1D">
        <w:t>usta öğreticilerin</w:t>
      </w:r>
      <w:r w:rsidR="00071904">
        <w:t xml:space="preserve"> </w:t>
      </w:r>
      <w:r w:rsidR="00E61C2F">
        <w:t>alana özgü</w:t>
      </w:r>
      <w:r w:rsidR="00435D25">
        <w:t xml:space="preserve"> </w:t>
      </w:r>
      <w:r w:rsidR="00071904">
        <w:t>bilgi ve becerilerini</w:t>
      </w:r>
      <w:r w:rsidRPr="00A3242B">
        <w:t xml:space="preserve"> </w:t>
      </w:r>
      <w:r w:rsidR="00071904">
        <w:t>arttırmak</w:t>
      </w:r>
      <w:r w:rsidR="00E61C2F">
        <w:t xml:space="preserve"> </w:t>
      </w:r>
      <w:r w:rsidR="00071904">
        <w:t>amacıyla düzenlenmiştir.</w:t>
      </w:r>
    </w:p>
    <w:p w:rsidR="00A3242B" w:rsidRPr="00A3242B" w:rsidRDefault="00A3242B" w:rsidP="00610C82">
      <w:pPr>
        <w:jc w:val="both"/>
      </w:pPr>
    </w:p>
    <w:p w:rsidR="00D568B5" w:rsidRPr="00D939D7" w:rsidRDefault="00D568B5" w:rsidP="00D568B5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939D7">
        <w:rPr>
          <w:rFonts w:ascii="Times New Roman" w:hAnsi="Times New Roman"/>
          <w:sz w:val="24"/>
          <w:szCs w:val="24"/>
        </w:rPr>
        <w:t xml:space="preserve">MEB </w:t>
      </w:r>
      <w:r w:rsidR="001D2AA6">
        <w:rPr>
          <w:rFonts w:ascii="Times New Roman" w:hAnsi="Times New Roman"/>
          <w:sz w:val="24"/>
          <w:szCs w:val="24"/>
        </w:rPr>
        <w:t xml:space="preserve">Özel Öğretim Kurumları Yönetmeliği ve </w:t>
      </w:r>
      <w:r w:rsidRPr="00D939D7">
        <w:rPr>
          <w:rFonts w:ascii="Times New Roman" w:hAnsi="Times New Roman"/>
          <w:sz w:val="24"/>
          <w:szCs w:val="24"/>
        </w:rPr>
        <w:t>Motorlu Taşıt Sürücüleri Kursu Yönetmeliği</w:t>
      </w:r>
      <w:r w:rsidR="00E61C2F">
        <w:rPr>
          <w:rFonts w:ascii="Times New Roman" w:hAnsi="Times New Roman"/>
          <w:sz w:val="24"/>
          <w:szCs w:val="24"/>
        </w:rPr>
        <w:t xml:space="preserve">’ndeki </w:t>
      </w:r>
      <w:r w:rsidR="00DC65E2" w:rsidRPr="00DC65E2">
        <w:rPr>
          <w:rFonts w:ascii="Times New Roman" w:hAnsi="Times New Roman"/>
          <w:sz w:val="24"/>
          <w:szCs w:val="24"/>
        </w:rPr>
        <w:t xml:space="preserve">eğiticiler ile </w:t>
      </w:r>
      <w:r w:rsidR="00E61C2F" w:rsidRPr="00DC65E2">
        <w:rPr>
          <w:rFonts w:ascii="Times New Roman" w:hAnsi="Times New Roman"/>
          <w:sz w:val="24"/>
          <w:szCs w:val="24"/>
        </w:rPr>
        <w:t>ilgili hükümleri</w:t>
      </w:r>
      <w:r w:rsidR="00A83AA1">
        <w:rPr>
          <w:rFonts w:ascii="Times New Roman" w:hAnsi="Times New Roman"/>
          <w:sz w:val="24"/>
          <w:szCs w:val="24"/>
        </w:rPr>
        <w:t xml:space="preserve"> hakkında bilgi sahibi olur.</w:t>
      </w:r>
    </w:p>
    <w:p w:rsidR="00D568B5" w:rsidRPr="00D939D7" w:rsidRDefault="00D568B5" w:rsidP="00D568B5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939D7">
        <w:rPr>
          <w:rFonts w:ascii="Times New Roman" w:hAnsi="Times New Roman"/>
          <w:sz w:val="24"/>
          <w:szCs w:val="24"/>
        </w:rPr>
        <w:t>MEB Motorlu Taşıt Sürücüleri Kursu Yönetmeliği</w:t>
      </w:r>
      <w:r w:rsidR="00E56AA8">
        <w:rPr>
          <w:rFonts w:ascii="Times New Roman" w:hAnsi="Times New Roman"/>
          <w:sz w:val="24"/>
          <w:szCs w:val="24"/>
        </w:rPr>
        <w:t>’</w:t>
      </w:r>
      <w:r w:rsidR="0046658E">
        <w:rPr>
          <w:rFonts w:ascii="Times New Roman" w:hAnsi="Times New Roman"/>
          <w:sz w:val="24"/>
          <w:szCs w:val="24"/>
        </w:rPr>
        <w:t xml:space="preserve">nde yer alan </w:t>
      </w:r>
      <w:r w:rsidR="00A83AA1">
        <w:rPr>
          <w:rFonts w:ascii="Times New Roman" w:hAnsi="Times New Roman"/>
          <w:sz w:val="24"/>
          <w:szCs w:val="24"/>
        </w:rPr>
        <w:t>direksiyon eğitimi d</w:t>
      </w:r>
      <w:r w:rsidRPr="00D939D7">
        <w:rPr>
          <w:rFonts w:ascii="Times New Roman" w:hAnsi="Times New Roman"/>
          <w:sz w:val="24"/>
          <w:szCs w:val="24"/>
        </w:rPr>
        <w:t xml:space="preserve">ersi </w:t>
      </w:r>
      <w:r w:rsidR="00A83AA1">
        <w:rPr>
          <w:rFonts w:ascii="Times New Roman" w:hAnsi="Times New Roman"/>
          <w:sz w:val="24"/>
          <w:szCs w:val="24"/>
        </w:rPr>
        <w:t>sınav değerlendirme f</w:t>
      </w:r>
      <w:r w:rsidR="00BC352C">
        <w:rPr>
          <w:rFonts w:ascii="Times New Roman" w:hAnsi="Times New Roman"/>
          <w:sz w:val="24"/>
          <w:szCs w:val="24"/>
        </w:rPr>
        <w:t>ormu</w:t>
      </w:r>
      <w:r w:rsidR="0046658E">
        <w:rPr>
          <w:rFonts w:ascii="Times New Roman" w:hAnsi="Times New Roman"/>
          <w:sz w:val="24"/>
          <w:szCs w:val="24"/>
        </w:rPr>
        <w:t>’nu (Ek-3)</w:t>
      </w:r>
      <w:r w:rsidR="00BC352C">
        <w:rPr>
          <w:rFonts w:ascii="Times New Roman" w:hAnsi="Times New Roman"/>
          <w:sz w:val="24"/>
          <w:szCs w:val="24"/>
        </w:rPr>
        <w:t xml:space="preserve"> </w:t>
      </w:r>
      <w:r w:rsidRPr="00D939D7">
        <w:rPr>
          <w:rFonts w:ascii="Times New Roman" w:hAnsi="Times New Roman"/>
          <w:sz w:val="24"/>
          <w:szCs w:val="24"/>
        </w:rPr>
        <w:t xml:space="preserve">açıklar.  </w:t>
      </w:r>
    </w:p>
    <w:p w:rsidR="00D568B5" w:rsidRPr="00D939D7" w:rsidRDefault="00D568B5" w:rsidP="00D568B5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939D7">
        <w:rPr>
          <w:rFonts w:ascii="Times New Roman" w:hAnsi="Times New Roman"/>
          <w:sz w:val="24"/>
          <w:szCs w:val="24"/>
        </w:rPr>
        <w:t>MEB Motorlu Taşıt Sürücüleri Kursu Yönetmeliği</w:t>
      </w:r>
      <w:r w:rsidR="00E56AA8">
        <w:rPr>
          <w:rFonts w:ascii="Times New Roman" w:hAnsi="Times New Roman"/>
          <w:sz w:val="24"/>
          <w:szCs w:val="24"/>
        </w:rPr>
        <w:t>’</w:t>
      </w:r>
      <w:r w:rsidR="0046658E">
        <w:rPr>
          <w:rFonts w:ascii="Times New Roman" w:hAnsi="Times New Roman"/>
          <w:sz w:val="24"/>
          <w:szCs w:val="24"/>
        </w:rPr>
        <w:t xml:space="preserve">nde yer alan </w:t>
      </w:r>
      <w:r w:rsidR="00A83AA1">
        <w:rPr>
          <w:rFonts w:ascii="Times New Roman" w:hAnsi="Times New Roman"/>
          <w:sz w:val="24"/>
          <w:szCs w:val="24"/>
        </w:rPr>
        <w:t>direksiyon eğitimi dersi s</w:t>
      </w:r>
      <w:r w:rsidRPr="00D939D7">
        <w:rPr>
          <w:rFonts w:ascii="Times New Roman" w:hAnsi="Times New Roman"/>
          <w:sz w:val="24"/>
          <w:szCs w:val="24"/>
        </w:rPr>
        <w:t>ı</w:t>
      </w:r>
      <w:r w:rsidR="00A83AA1">
        <w:rPr>
          <w:rFonts w:ascii="Times New Roman" w:hAnsi="Times New Roman"/>
          <w:sz w:val="24"/>
          <w:szCs w:val="24"/>
        </w:rPr>
        <w:t>nav değerlendirme f</w:t>
      </w:r>
      <w:r w:rsidR="0046658E">
        <w:rPr>
          <w:rFonts w:ascii="Times New Roman" w:hAnsi="Times New Roman"/>
          <w:sz w:val="24"/>
          <w:szCs w:val="24"/>
        </w:rPr>
        <w:t>ormu’nu</w:t>
      </w:r>
      <w:r w:rsidR="00BC352C">
        <w:rPr>
          <w:rFonts w:ascii="Times New Roman" w:hAnsi="Times New Roman"/>
          <w:sz w:val="24"/>
          <w:szCs w:val="24"/>
        </w:rPr>
        <w:t xml:space="preserve"> </w:t>
      </w:r>
      <w:r w:rsidR="0046658E">
        <w:rPr>
          <w:rFonts w:ascii="Times New Roman" w:hAnsi="Times New Roman"/>
          <w:sz w:val="24"/>
          <w:szCs w:val="24"/>
        </w:rPr>
        <w:t>(Ek-4)</w:t>
      </w:r>
      <w:r w:rsidRPr="00D939D7">
        <w:rPr>
          <w:rFonts w:ascii="Times New Roman" w:hAnsi="Times New Roman"/>
          <w:sz w:val="24"/>
          <w:szCs w:val="24"/>
        </w:rPr>
        <w:t xml:space="preserve"> açıklar.  </w:t>
      </w:r>
    </w:p>
    <w:p w:rsidR="00D568B5" w:rsidRPr="00D568B5" w:rsidRDefault="0017308B" w:rsidP="00D568B5">
      <w:pPr>
        <w:pStyle w:val="ListeParagraf"/>
        <w:numPr>
          <w:ilvl w:val="0"/>
          <w:numId w:val="27"/>
        </w:numPr>
        <w:spacing w:after="0"/>
        <w:contextualSpacing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İletişimi kavramını açıklar.</w:t>
      </w:r>
    </w:p>
    <w:p w:rsidR="00D568B5" w:rsidRPr="00D568B5" w:rsidRDefault="00D568B5" w:rsidP="00D568B5">
      <w:pPr>
        <w:pStyle w:val="ListeParagraf"/>
        <w:numPr>
          <w:ilvl w:val="0"/>
          <w:numId w:val="27"/>
        </w:numPr>
        <w:spacing w:after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568B5">
        <w:rPr>
          <w:rFonts w:ascii="Times New Roman" w:hAnsi="Times New Roman"/>
          <w:color w:val="000000"/>
          <w:sz w:val="24"/>
          <w:szCs w:val="24"/>
        </w:rPr>
        <w:t xml:space="preserve">İletişimi etkileyen faktörleri </w:t>
      </w:r>
      <w:r w:rsidR="0017308B">
        <w:rPr>
          <w:rFonts w:ascii="Times New Roman" w:hAnsi="Times New Roman"/>
          <w:color w:val="000000"/>
          <w:sz w:val="24"/>
          <w:szCs w:val="24"/>
        </w:rPr>
        <w:t>sıralar.</w:t>
      </w:r>
    </w:p>
    <w:p w:rsidR="00D568B5" w:rsidRPr="00D568B5" w:rsidRDefault="0017308B" w:rsidP="00D568B5">
      <w:pPr>
        <w:pStyle w:val="ListeParagraf"/>
        <w:numPr>
          <w:ilvl w:val="0"/>
          <w:numId w:val="27"/>
        </w:numPr>
        <w:spacing w:after="0"/>
        <w:ind w:right="-828"/>
        <w:contextualSpacing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İletişimin ögelerini açıklar.</w:t>
      </w:r>
    </w:p>
    <w:p w:rsidR="008711B2" w:rsidRPr="008711B2" w:rsidRDefault="00D568B5" w:rsidP="008711B2">
      <w:pPr>
        <w:pStyle w:val="ListeParagraf"/>
        <w:numPr>
          <w:ilvl w:val="0"/>
          <w:numId w:val="27"/>
        </w:numPr>
        <w:spacing w:after="0"/>
        <w:ind w:right="-828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568B5">
        <w:rPr>
          <w:rFonts w:ascii="Times New Roman" w:hAnsi="Times New Roman"/>
          <w:color w:val="000000"/>
          <w:sz w:val="24"/>
          <w:szCs w:val="24"/>
        </w:rPr>
        <w:t xml:space="preserve">İletişimin çeşitlerini </w:t>
      </w:r>
      <w:r w:rsidR="00DC65E2">
        <w:rPr>
          <w:rFonts w:ascii="Times New Roman" w:hAnsi="Times New Roman"/>
          <w:color w:val="000000"/>
          <w:sz w:val="24"/>
          <w:szCs w:val="24"/>
        </w:rPr>
        <w:t>açıklar</w:t>
      </w:r>
      <w:r w:rsidRPr="00D568B5">
        <w:rPr>
          <w:rFonts w:ascii="Times New Roman" w:hAnsi="Times New Roman"/>
          <w:color w:val="000000"/>
          <w:sz w:val="24"/>
          <w:szCs w:val="24"/>
        </w:rPr>
        <w:t>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8711B2" w:rsidRDefault="008711B2" w:rsidP="008711B2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8711B2" w:rsidRDefault="008711B2" w:rsidP="008711B2">
      <w:pPr>
        <w:pStyle w:val="ListeParagraf"/>
        <w:ind w:left="426" w:hanging="284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3. ETKİNLİĞİN İLİŞKİLİ OLDUĞU YETERLİKLER</w:t>
      </w:r>
    </w:p>
    <w:p w:rsidR="008711B2" w:rsidRDefault="008711B2" w:rsidP="008711B2">
      <w:pPr>
        <w:spacing w:after="120"/>
        <w:ind w:left="426"/>
        <w:contextualSpacing/>
        <w:jc w:val="both"/>
        <w:rPr>
          <w:rFonts w:eastAsia="Calibri"/>
          <w:b/>
          <w:bCs/>
          <w:color w:val="000000" w:themeColor="text1"/>
        </w:rPr>
      </w:pPr>
      <w:r>
        <w:rPr>
          <w:bCs/>
          <w:color w:val="000000" w:themeColor="text1"/>
        </w:rPr>
        <w:t>Bu program 01.12.2017 tarih ve 20299-</w:t>
      </w:r>
      <w:proofErr w:type="gramStart"/>
      <w:r>
        <w:rPr>
          <w:bCs/>
          <w:color w:val="000000" w:themeColor="text1"/>
        </w:rPr>
        <w:t>360.03</w:t>
      </w:r>
      <w:proofErr w:type="gramEnd"/>
      <w:r>
        <w:rPr>
          <w:bCs/>
          <w:color w:val="000000" w:themeColor="text1"/>
        </w:rPr>
        <w:t>-E.20525423 sayılı makam onayı ile uygun görülen “Öğretmenlik Mesleği Genel Yeterlikleri” doğrultusunda aşağıda yer olan yeterlik alanlarını kapsamaktadır</w:t>
      </w:r>
      <w:r>
        <w:rPr>
          <w:b/>
          <w:bCs/>
          <w:color w:val="000000" w:themeColor="text1"/>
        </w:rPr>
        <w:t>.</w:t>
      </w:r>
    </w:p>
    <w:p w:rsidR="008711B2" w:rsidRDefault="008711B2" w:rsidP="008711B2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A. MESLEKİ BİLGİ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A1.Alan Bilgisi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A2.Alan Eğitimi Bilgisi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</w:p>
    <w:p w:rsidR="008711B2" w:rsidRDefault="008711B2" w:rsidP="008711B2">
      <w:pPr>
        <w:ind w:left="284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B. MESLEKİ BECERİ</w:t>
      </w:r>
    </w:p>
    <w:p w:rsidR="008711B2" w:rsidRDefault="008711B2" w:rsidP="008711B2">
      <w:pPr>
        <w:ind w:left="567"/>
        <w:rPr>
          <w:color w:val="000000" w:themeColor="text1"/>
        </w:rPr>
      </w:pPr>
      <w:r>
        <w:rPr>
          <w:color w:val="000000" w:themeColor="text1"/>
        </w:rPr>
        <w:t xml:space="preserve">     B3.Öğretme ve Öğrenme Sürecini Yönetme</w:t>
      </w:r>
    </w:p>
    <w:p w:rsidR="008711B2" w:rsidRDefault="008711B2" w:rsidP="008711B2">
      <w:pPr>
        <w:ind w:left="567"/>
        <w:rPr>
          <w:b/>
          <w:color w:val="000000" w:themeColor="text1"/>
        </w:rPr>
      </w:pPr>
    </w:p>
    <w:p w:rsidR="008711B2" w:rsidRDefault="008711B2" w:rsidP="008711B2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eastAsiaTheme="minorEastAsia"/>
          <w:b/>
          <w:color w:val="000000" w:themeColor="text1"/>
        </w:rPr>
      </w:pPr>
      <w:r>
        <w:rPr>
          <w:color w:val="000000" w:themeColor="text1"/>
        </w:rPr>
        <w:t xml:space="preserve">           </w:t>
      </w:r>
      <w:r>
        <w:rPr>
          <w:b/>
          <w:color w:val="000000" w:themeColor="text1"/>
        </w:rPr>
        <w:t>C. TUTUM VE DEĞERLER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eastAsia="Calibri"/>
          <w:color w:val="000000" w:themeColor="text1"/>
        </w:rPr>
      </w:pPr>
      <w:r>
        <w:rPr>
          <w:color w:val="000000" w:themeColor="text1"/>
        </w:rPr>
        <w:t xml:space="preserve">     C3.İletişim ve İş</w:t>
      </w:r>
      <w:r w:rsidR="00F963B2">
        <w:rPr>
          <w:color w:val="000000" w:themeColor="text1"/>
        </w:rPr>
        <w:t xml:space="preserve"> B</w:t>
      </w:r>
      <w:bookmarkStart w:id="0" w:name="_GoBack"/>
      <w:bookmarkEnd w:id="0"/>
      <w:r>
        <w:rPr>
          <w:color w:val="000000" w:themeColor="text1"/>
        </w:rPr>
        <w:t>irliği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C4.Mesleki ve Bireysel Gelişim</w:t>
      </w:r>
      <w:bookmarkStart w:id="1" w:name="_Hlk506972658"/>
      <w:bookmarkEnd w:id="1"/>
    </w:p>
    <w:p w:rsidR="003E186C" w:rsidRPr="00A3242B" w:rsidRDefault="003E186C" w:rsidP="008711B2">
      <w:pPr>
        <w:jc w:val="both"/>
      </w:pPr>
    </w:p>
    <w:p w:rsidR="003E186C" w:rsidRDefault="00F2048F" w:rsidP="00610C82">
      <w:pPr>
        <w:jc w:val="both"/>
        <w:rPr>
          <w:b/>
        </w:rPr>
      </w:pPr>
      <w:r w:rsidRPr="00F2048F">
        <w:rPr>
          <w:b/>
        </w:rPr>
        <w:t>4</w:t>
      </w:r>
      <w:r w:rsidR="003E186C" w:rsidRPr="00A3242B">
        <w:t xml:space="preserve">. </w:t>
      </w:r>
      <w:r w:rsidR="003E186C" w:rsidRPr="00F2048F">
        <w:rPr>
          <w:b/>
        </w:rPr>
        <w:t>ETKİNLİĞİN SÜRESİ</w:t>
      </w:r>
    </w:p>
    <w:p w:rsidR="00F2048F" w:rsidRPr="00F2048F" w:rsidRDefault="00F2048F" w:rsidP="00610C82">
      <w:pPr>
        <w:jc w:val="both"/>
        <w:rPr>
          <w:b/>
        </w:rPr>
      </w:pPr>
    </w:p>
    <w:p w:rsidR="003E186C" w:rsidRDefault="00F65F81" w:rsidP="00F2048F">
      <w:pPr>
        <w:tabs>
          <w:tab w:val="left" w:pos="540"/>
        </w:tabs>
        <w:ind w:left="284"/>
        <w:jc w:val="both"/>
      </w:pPr>
      <w:r w:rsidRPr="00A3242B">
        <w:t xml:space="preserve">Etkinliğin süresi </w:t>
      </w:r>
      <w:r w:rsidR="00860B2A">
        <w:t>4</w:t>
      </w:r>
      <w:r w:rsidR="00064406">
        <w:t xml:space="preserve"> </w:t>
      </w:r>
      <w:r w:rsidR="008711B2">
        <w:t>ders saatidir</w:t>
      </w:r>
    </w:p>
    <w:p w:rsidR="00BC352C" w:rsidRDefault="00BC352C" w:rsidP="00F2048F">
      <w:pPr>
        <w:tabs>
          <w:tab w:val="left" w:pos="540"/>
        </w:tabs>
        <w:ind w:left="284"/>
        <w:jc w:val="both"/>
      </w:pPr>
    </w:p>
    <w:p w:rsidR="00BC352C" w:rsidRDefault="00BC352C" w:rsidP="00F2048F">
      <w:pPr>
        <w:tabs>
          <w:tab w:val="left" w:pos="540"/>
        </w:tabs>
        <w:ind w:left="284"/>
        <w:jc w:val="both"/>
      </w:pPr>
    </w:p>
    <w:p w:rsidR="00F2048F" w:rsidRPr="00F2048F" w:rsidRDefault="00F2048F" w:rsidP="00BC352C">
      <w:pPr>
        <w:spacing w:after="120" w:line="360" w:lineRule="auto"/>
        <w:jc w:val="both"/>
        <w:rPr>
          <w:b/>
        </w:rPr>
      </w:pPr>
      <w:r w:rsidRPr="00F2048F">
        <w:rPr>
          <w:b/>
        </w:rPr>
        <w:t>5</w:t>
      </w:r>
      <w:r w:rsidR="003E186C" w:rsidRPr="00F2048F">
        <w:rPr>
          <w:b/>
        </w:rPr>
        <w:t>. ETKİNLİĞİN HEDEF KİTLESİ</w:t>
      </w:r>
    </w:p>
    <w:p w:rsidR="008711B2" w:rsidRPr="008711B2" w:rsidRDefault="00B21A84" w:rsidP="00F5783F">
      <w:pPr>
        <w:spacing w:after="120" w:line="360" w:lineRule="auto"/>
        <w:ind w:left="284"/>
      </w:pPr>
      <w:r>
        <w:t>Bakanlığımıza bağlı faaliyette bulunan</w:t>
      </w:r>
      <w:r w:rsidR="00606727">
        <w:t xml:space="preserve"> </w:t>
      </w:r>
      <w:r w:rsidR="00BC352C" w:rsidRPr="00D939D7">
        <w:t xml:space="preserve">özel motorlu taşıt sürücüleri kurslarında </w:t>
      </w:r>
      <w:r w:rsidR="00D568B5" w:rsidRPr="00D939D7">
        <w:t xml:space="preserve">direksiyon eğitimi </w:t>
      </w:r>
      <w:r w:rsidR="00BC352C">
        <w:t>veren</w:t>
      </w:r>
      <w:r w:rsidR="00D568B5" w:rsidRPr="00D939D7">
        <w:t xml:space="preserve"> </w:t>
      </w:r>
      <w:r w:rsidR="00606727" w:rsidRPr="00DC65E2">
        <w:t>usta öğreticiler</w:t>
      </w:r>
    </w:p>
    <w:p w:rsidR="003E186C" w:rsidRDefault="00F2048F" w:rsidP="00610C82">
      <w:pPr>
        <w:jc w:val="both"/>
        <w:rPr>
          <w:b/>
        </w:rPr>
      </w:pPr>
      <w:r w:rsidRPr="00F2048F">
        <w:rPr>
          <w:b/>
        </w:rPr>
        <w:t>6</w:t>
      </w:r>
      <w:r w:rsidR="003E186C" w:rsidRPr="00F2048F">
        <w:rPr>
          <w:b/>
        </w:rPr>
        <w:t>. ETKİNLİĞİN UYGULANMASI İLE İLGİLİ AÇIKLAMALAR</w:t>
      </w:r>
    </w:p>
    <w:p w:rsidR="00027629" w:rsidRPr="00F2048F" w:rsidRDefault="00027629" w:rsidP="00610C82">
      <w:pPr>
        <w:jc w:val="both"/>
        <w:rPr>
          <w:b/>
        </w:rPr>
      </w:pPr>
    </w:p>
    <w:p w:rsidR="00F5783F" w:rsidRDefault="00F5783F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Eğirtim görevlisi olarak alanında uzman bu konuda hizmetiçi eğitim veren eğitimciler görevlendirilecektir.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 xml:space="preserve">Eğitim, internet bağlantılı bilgisayar ve </w:t>
      </w:r>
      <w:proofErr w:type="gramStart"/>
      <w:r>
        <w:t>projeksiyon</w:t>
      </w:r>
      <w:proofErr w:type="gramEnd"/>
      <w:r>
        <w:t xml:space="preserve"> cihazı ya da etkileşimli tahta olan eğitim ortamında gerçekleştirilecektir. 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Faaliy</w:t>
      </w:r>
      <w:r w:rsidR="00EA3DF6">
        <w:t>et merkezi olarak yüz yüze merkezî/mahallî</w:t>
      </w:r>
      <w:r>
        <w:t xml:space="preserve"> veya uzaktan hizmet</w:t>
      </w:r>
      <w:r w:rsidR="00EA3DF6">
        <w:t xml:space="preserve"> </w:t>
      </w:r>
      <w:r>
        <w:t>içi eğitim faaliyeti olarak düzenlenecektir.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Uzaktan eğitim faaliyeti olarak verilmesi durumunda eğitim asenkron olarak OYS alt yapısı içerisinde uzaktan eğitim yöntem ve teknikleriyle verilecektir.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Katılımcı sayısı dikkate alınarak ortamda gerekli ışık ve ses düzeni sağlanacaktır.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Eğitim ortamı katılımcıların etkin iletişim kurabilecekleri biçimde düzenlenecektir.</w:t>
      </w:r>
    </w:p>
    <w:p w:rsidR="005614BD" w:rsidRPr="00A3242B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Eğitim içerikleri uygun materyallerle desteklenecektir</w:t>
      </w:r>
      <w:r w:rsidR="005614BD" w:rsidRPr="00A3242B">
        <w:t xml:space="preserve">. </w:t>
      </w:r>
    </w:p>
    <w:p w:rsidR="003E186C" w:rsidRPr="00A3242B" w:rsidRDefault="003E186C" w:rsidP="00001F66">
      <w:pPr>
        <w:ind w:left="720"/>
        <w:jc w:val="both"/>
      </w:pPr>
    </w:p>
    <w:p w:rsidR="00027629" w:rsidRDefault="00027629" w:rsidP="00027629">
      <w:pPr>
        <w:jc w:val="both"/>
        <w:rPr>
          <w:b/>
        </w:rPr>
      </w:pPr>
      <w:r w:rsidRPr="00027629">
        <w:rPr>
          <w:b/>
        </w:rPr>
        <w:t>7</w:t>
      </w:r>
      <w:r w:rsidR="003E186C" w:rsidRPr="00027629">
        <w:rPr>
          <w:b/>
        </w:rPr>
        <w:t>. ETKİNLİĞİN İÇERİĞİ</w:t>
      </w:r>
    </w:p>
    <w:p w:rsidR="00B302DF" w:rsidRDefault="00B302DF" w:rsidP="00027629">
      <w:pPr>
        <w:jc w:val="both"/>
        <w:rPr>
          <w:b/>
        </w:rPr>
      </w:pPr>
    </w:p>
    <w:p w:rsidR="003E186C" w:rsidRDefault="00DC0233" w:rsidP="00027629">
      <w:pPr>
        <w:jc w:val="both"/>
        <w:rPr>
          <w:b/>
        </w:rPr>
      </w:pPr>
      <w:r>
        <w:rPr>
          <w:b/>
        </w:rPr>
        <w:t xml:space="preserve">    </w:t>
      </w:r>
      <w:r w:rsidR="00001F66" w:rsidRPr="00027629">
        <w:rPr>
          <w:b/>
        </w:rPr>
        <w:t>Konuların Dağılım Tablosu</w:t>
      </w:r>
    </w:p>
    <w:p w:rsidR="007660FF" w:rsidRPr="00027629" w:rsidRDefault="007660FF" w:rsidP="00027629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2"/>
        <w:gridCol w:w="1081"/>
      </w:tblGrid>
      <w:tr w:rsidR="003E186C" w:rsidRPr="00A3242B" w:rsidTr="0023421F">
        <w:trPr>
          <w:trHeight w:val="473"/>
          <w:jc w:val="center"/>
        </w:trPr>
        <w:tc>
          <w:tcPr>
            <w:tcW w:w="8232" w:type="dxa"/>
            <w:vAlign w:val="center"/>
          </w:tcPr>
          <w:p w:rsidR="003E186C" w:rsidRPr="00027629" w:rsidRDefault="00001F66" w:rsidP="00E91717">
            <w:pPr>
              <w:pStyle w:val="Balk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629">
              <w:rPr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081" w:type="dxa"/>
            <w:vAlign w:val="center"/>
          </w:tcPr>
          <w:p w:rsidR="003E186C" w:rsidRPr="00027629" w:rsidRDefault="00001F66" w:rsidP="0065682A">
            <w:pPr>
              <w:pStyle w:val="Balk2"/>
              <w:rPr>
                <w:b/>
                <w:bCs w:val="0"/>
                <w:sz w:val="24"/>
                <w:szCs w:val="24"/>
                <w:u w:val="none"/>
              </w:rPr>
            </w:pPr>
            <w:r w:rsidRPr="00027629">
              <w:rPr>
                <w:b/>
                <w:bCs w:val="0"/>
                <w:sz w:val="24"/>
                <w:szCs w:val="24"/>
                <w:u w:val="none"/>
              </w:rPr>
              <w:t>Süre</w:t>
            </w:r>
          </w:p>
          <w:p w:rsidR="00001F66" w:rsidRPr="00A3242B" w:rsidRDefault="00001F66" w:rsidP="0065682A">
            <w:pPr>
              <w:jc w:val="center"/>
            </w:pPr>
            <w:r w:rsidRPr="00027629">
              <w:rPr>
                <w:b/>
              </w:rPr>
              <w:t>(Saat)</w:t>
            </w:r>
          </w:p>
        </w:tc>
      </w:tr>
      <w:tr w:rsidR="00F65F81" w:rsidRPr="00A3242B" w:rsidTr="0023421F">
        <w:trPr>
          <w:trHeight w:val="902"/>
          <w:jc w:val="center"/>
        </w:trPr>
        <w:tc>
          <w:tcPr>
            <w:tcW w:w="8232" w:type="dxa"/>
            <w:vAlign w:val="center"/>
          </w:tcPr>
          <w:p w:rsidR="00EF5D9A" w:rsidRPr="0059313C" w:rsidRDefault="00D568B5" w:rsidP="00DC65E2">
            <w:pPr>
              <w:ind w:firstLine="29"/>
              <w:rPr>
                <w:b/>
                <w:bCs/>
              </w:rPr>
            </w:pPr>
            <w:r w:rsidRPr="0059313C">
              <w:rPr>
                <w:b/>
                <w:bCs/>
              </w:rPr>
              <w:t xml:space="preserve">MEB </w:t>
            </w:r>
            <w:r w:rsidR="001D2AA6" w:rsidRPr="0059313C">
              <w:rPr>
                <w:b/>
                <w:bCs/>
              </w:rPr>
              <w:t xml:space="preserve">Özel Öğretim Kurumları Yönetmeliği ve </w:t>
            </w:r>
            <w:r w:rsidRPr="0059313C">
              <w:rPr>
                <w:b/>
                <w:bCs/>
              </w:rPr>
              <w:t>Motorlu Taşıt Sürücüleri Kursu Yönetmeliği</w:t>
            </w:r>
            <w:r w:rsidR="00BC352C" w:rsidRPr="0059313C">
              <w:rPr>
                <w:b/>
                <w:bCs/>
              </w:rPr>
              <w:t>’nde</w:t>
            </w:r>
            <w:r w:rsidRPr="0059313C">
              <w:rPr>
                <w:b/>
                <w:bCs/>
              </w:rPr>
              <w:t xml:space="preserve"> </w:t>
            </w:r>
            <w:r w:rsidR="0059313C">
              <w:rPr>
                <w:b/>
                <w:bCs/>
              </w:rPr>
              <w:t>Eğiticilere Yönelik H</w:t>
            </w:r>
            <w:r w:rsidR="00BC352C" w:rsidRPr="0059313C">
              <w:rPr>
                <w:b/>
                <w:bCs/>
              </w:rPr>
              <w:t>ükümler</w:t>
            </w:r>
          </w:p>
        </w:tc>
        <w:tc>
          <w:tcPr>
            <w:tcW w:w="1081" w:type="dxa"/>
            <w:vAlign w:val="center"/>
          </w:tcPr>
          <w:p w:rsidR="00F65F81" w:rsidRPr="00A3242B" w:rsidRDefault="00BC13A7" w:rsidP="00E91717">
            <w:pPr>
              <w:pStyle w:val="Balk2"/>
              <w:rPr>
                <w:bCs w:val="0"/>
                <w:sz w:val="24"/>
                <w:szCs w:val="24"/>
                <w:u w:val="none"/>
              </w:rPr>
            </w:pPr>
            <w:r>
              <w:rPr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3E186C" w:rsidRPr="00A3242B" w:rsidTr="0023421F">
        <w:trPr>
          <w:trHeight w:val="631"/>
          <w:jc w:val="center"/>
        </w:trPr>
        <w:tc>
          <w:tcPr>
            <w:tcW w:w="8232" w:type="dxa"/>
            <w:vAlign w:val="center"/>
          </w:tcPr>
          <w:p w:rsidR="00D568B5" w:rsidRPr="0059313C" w:rsidRDefault="00D568B5" w:rsidP="00D568B5">
            <w:pPr>
              <w:rPr>
                <w:b/>
              </w:rPr>
            </w:pPr>
            <w:r w:rsidRPr="0059313C">
              <w:rPr>
                <w:b/>
              </w:rPr>
              <w:t>Direksiyon Eğitimi D</w:t>
            </w:r>
            <w:r w:rsidR="00BC352C" w:rsidRPr="0059313C">
              <w:rPr>
                <w:b/>
              </w:rPr>
              <w:t>ersi Sınav Değerlendirme Formu (Ek-3)</w:t>
            </w:r>
          </w:p>
          <w:p w:rsidR="00EF5D9A" w:rsidRPr="0023421F" w:rsidRDefault="00BC352C" w:rsidP="00BC352C">
            <w:r w:rsidRPr="0059313C">
              <w:rPr>
                <w:b/>
              </w:rPr>
              <w:t xml:space="preserve">(M, A1, A2, </w:t>
            </w:r>
            <w:proofErr w:type="gramStart"/>
            <w:r w:rsidRPr="0059313C">
              <w:rPr>
                <w:b/>
              </w:rPr>
              <w:t>A,</w:t>
            </w:r>
            <w:proofErr w:type="gramEnd"/>
            <w:r w:rsidRPr="0059313C">
              <w:rPr>
                <w:b/>
              </w:rPr>
              <w:t xml:space="preserve"> veya B1 sınıfı araçlar</w:t>
            </w:r>
            <w:r w:rsidR="00D568B5" w:rsidRPr="0059313C">
              <w:rPr>
                <w:b/>
              </w:rPr>
              <w:t>)</w:t>
            </w:r>
            <w:r w:rsidR="00D568B5">
              <w:t xml:space="preserve"> </w:t>
            </w:r>
          </w:p>
        </w:tc>
        <w:tc>
          <w:tcPr>
            <w:tcW w:w="1081" w:type="dxa"/>
            <w:vAlign w:val="center"/>
          </w:tcPr>
          <w:p w:rsidR="003E186C" w:rsidRPr="00A3242B" w:rsidRDefault="00BC13A7" w:rsidP="00E917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E186C" w:rsidRPr="00A3242B" w:rsidTr="0023421F">
        <w:trPr>
          <w:trHeight w:val="653"/>
          <w:jc w:val="center"/>
        </w:trPr>
        <w:tc>
          <w:tcPr>
            <w:tcW w:w="8232" w:type="dxa"/>
            <w:vAlign w:val="center"/>
          </w:tcPr>
          <w:p w:rsidR="00D568B5" w:rsidRPr="0059313C" w:rsidRDefault="00D568B5" w:rsidP="00D568B5">
            <w:pPr>
              <w:rPr>
                <w:b/>
              </w:rPr>
            </w:pPr>
            <w:r w:rsidRPr="0059313C">
              <w:rPr>
                <w:b/>
              </w:rPr>
              <w:lastRenderedPageBreak/>
              <w:t xml:space="preserve">Direksiyon Eğitimi Dersi Sınav Değerlendirme Formu  </w:t>
            </w:r>
            <w:r w:rsidR="00BC352C" w:rsidRPr="0059313C">
              <w:rPr>
                <w:b/>
              </w:rPr>
              <w:t>(Ek-4)</w:t>
            </w:r>
          </w:p>
          <w:p w:rsidR="00EF5D9A" w:rsidRPr="0023421F" w:rsidRDefault="00D568B5" w:rsidP="00BC352C">
            <w:r w:rsidRPr="0059313C">
              <w:rPr>
                <w:b/>
              </w:rPr>
              <w:t>(B, BE, C1, C1E, C, CE,</w:t>
            </w:r>
            <w:r w:rsidR="00BC352C" w:rsidRPr="0059313C">
              <w:rPr>
                <w:b/>
              </w:rPr>
              <w:t xml:space="preserve"> D1, D1E, D, DE veya F sınıfı araçlar</w:t>
            </w:r>
            <w:r w:rsidRPr="0059313C"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1081" w:type="dxa"/>
            <w:vAlign w:val="center"/>
          </w:tcPr>
          <w:p w:rsidR="003E186C" w:rsidRPr="00A3242B" w:rsidRDefault="00BC13A7" w:rsidP="001904B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E186C" w:rsidRPr="00A3242B" w:rsidTr="0023421F">
        <w:trPr>
          <w:trHeight w:val="473"/>
          <w:jc w:val="center"/>
        </w:trPr>
        <w:tc>
          <w:tcPr>
            <w:tcW w:w="8232" w:type="dxa"/>
            <w:vAlign w:val="center"/>
          </w:tcPr>
          <w:p w:rsidR="003E186C" w:rsidRPr="00B23F55" w:rsidRDefault="00B23F55" w:rsidP="00E91717">
            <w:pPr>
              <w:rPr>
                <w:b/>
              </w:rPr>
            </w:pPr>
            <w:r w:rsidRPr="00B23F55">
              <w:rPr>
                <w:b/>
              </w:rPr>
              <w:t xml:space="preserve">Etkili </w:t>
            </w:r>
            <w:r w:rsidR="00BC13A7" w:rsidRPr="00B23F55">
              <w:rPr>
                <w:b/>
              </w:rPr>
              <w:t>İletişim Becerileri</w:t>
            </w:r>
          </w:p>
        </w:tc>
        <w:tc>
          <w:tcPr>
            <w:tcW w:w="1081" w:type="dxa"/>
            <w:vAlign w:val="center"/>
          </w:tcPr>
          <w:p w:rsidR="003E186C" w:rsidRPr="00A3242B" w:rsidRDefault="00EF5D9A" w:rsidP="00E917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27629" w:rsidRPr="00A3242B" w:rsidTr="0023421F">
        <w:trPr>
          <w:trHeight w:val="473"/>
          <w:jc w:val="center"/>
        </w:trPr>
        <w:tc>
          <w:tcPr>
            <w:tcW w:w="8232" w:type="dxa"/>
            <w:vAlign w:val="center"/>
          </w:tcPr>
          <w:p w:rsidR="00027629" w:rsidRPr="00027629" w:rsidRDefault="00027629" w:rsidP="002F1AC2">
            <w:pPr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081" w:type="dxa"/>
            <w:vAlign w:val="center"/>
          </w:tcPr>
          <w:p w:rsidR="00027629" w:rsidRPr="000031D8" w:rsidRDefault="00860B2A" w:rsidP="00E91717">
            <w:pPr>
              <w:pStyle w:val="Balk1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4</w:t>
            </w:r>
          </w:p>
        </w:tc>
      </w:tr>
    </w:tbl>
    <w:p w:rsidR="00BF1981" w:rsidRPr="00A3242B" w:rsidRDefault="00BF1981" w:rsidP="00447E46">
      <w:pPr>
        <w:ind w:left="851" w:hanging="142"/>
        <w:jc w:val="both"/>
      </w:pPr>
    </w:p>
    <w:p w:rsidR="00001F66" w:rsidRPr="00A3242B" w:rsidRDefault="00001F66" w:rsidP="00447E46">
      <w:pPr>
        <w:ind w:left="851" w:hanging="142"/>
        <w:jc w:val="both"/>
      </w:pPr>
    </w:p>
    <w:p w:rsidR="00B23F55" w:rsidRPr="00B23F55" w:rsidRDefault="00027629" w:rsidP="00B23F55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  <w:r w:rsidRPr="00027629">
        <w:rPr>
          <w:b/>
          <w:bCs/>
        </w:rPr>
        <w:t xml:space="preserve">8. </w:t>
      </w:r>
      <w:r w:rsidR="00B23F55" w:rsidRPr="00B23F55">
        <w:rPr>
          <w:rFonts w:eastAsia="Calibri"/>
          <w:b/>
          <w:lang w:eastAsia="en-US"/>
        </w:rPr>
        <w:t xml:space="preserve">ÖĞRETİM </w:t>
      </w:r>
      <w:r w:rsidR="00B23F55" w:rsidRPr="00B23F55">
        <w:rPr>
          <w:b/>
        </w:rPr>
        <w:t>YÖNTEM</w:t>
      </w:r>
      <w:r w:rsidR="00B23F55" w:rsidRPr="00B23F55">
        <w:rPr>
          <w:rFonts w:eastAsia="Calibri"/>
          <w:b/>
          <w:lang w:eastAsia="en-US"/>
        </w:rPr>
        <w:t xml:space="preserve"> TEKNİK VE STRATEJİLERİ</w:t>
      </w:r>
    </w:p>
    <w:p w:rsidR="00B23F55" w:rsidRPr="00B23F55" w:rsidRDefault="00B23F55" w:rsidP="00B23F5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B23F55" w:rsidRPr="00B23F55" w:rsidRDefault="00B23F55" w:rsidP="00B23F55">
      <w:pPr>
        <w:numPr>
          <w:ilvl w:val="0"/>
          <w:numId w:val="33"/>
        </w:numPr>
        <w:jc w:val="both"/>
      </w:pPr>
      <w:r w:rsidRPr="00B23F55">
        <w:t xml:space="preserve">Programın hedeflerine ulaşmak için; uygulamalı, aktif öğrenme yöntem ve teknikleri kullanılacaktır. </w:t>
      </w:r>
    </w:p>
    <w:p w:rsidR="00B23F55" w:rsidRPr="00B23F55" w:rsidRDefault="00B23F55" w:rsidP="00B23F55">
      <w:pPr>
        <w:numPr>
          <w:ilvl w:val="0"/>
          <w:numId w:val="33"/>
        </w:numPr>
        <w:jc w:val="both"/>
      </w:pPr>
      <w:r w:rsidRPr="00B23F55">
        <w:t>Katılımcılara eğitim ile ilgili ders notları elektronik ortamda verilecektir.</w:t>
      </w:r>
    </w:p>
    <w:p w:rsidR="00B23F55" w:rsidRPr="00B23F55" w:rsidRDefault="00B23F55" w:rsidP="00B23F55">
      <w:pPr>
        <w:jc w:val="both"/>
      </w:pPr>
    </w:p>
    <w:p w:rsidR="00B23F55" w:rsidRPr="00B23F55" w:rsidRDefault="00B23F55" w:rsidP="00B23F55">
      <w:pPr>
        <w:jc w:val="both"/>
      </w:pPr>
    </w:p>
    <w:p w:rsidR="00B23F55" w:rsidRPr="00B23F55" w:rsidRDefault="00B23F55" w:rsidP="00B23F55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B23F55">
        <w:rPr>
          <w:rFonts w:eastAsia="Calibri"/>
          <w:b/>
          <w:lang w:eastAsia="en-US"/>
        </w:rPr>
        <w:t>ÖLÇME VE DEĞERLENDİRME</w:t>
      </w:r>
    </w:p>
    <w:p w:rsidR="00B23F55" w:rsidRPr="00B23F55" w:rsidRDefault="00B23F55" w:rsidP="00B23F5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B23F55" w:rsidRPr="00B23F55" w:rsidRDefault="00B23F55" w:rsidP="00B23F55">
      <w:pPr>
        <w:numPr>
          <w:ilvl w:val="0"/>
          <w:numId w:val="35"/>
        </w:numPr>
        <w:spacing w:line="276" w:lineRule="auto"/>
        <w:jc w:val="both"/>
      </w:pPr>
      <w:r w:rsidRPr="00B23F55">
        <w:t xml:space="preserve">Seminer sonunda katılımcılar tarafından yapılacak değerlendirmede, eğitim merkezi, eğiticiler, etkinliğin programı, uygulanan yöntemler ile ilgili görüşler alınacaktır. </w:t>
      </w:r>
    </w:p>
    <w:p w:rsidR="00B23F55" w:rsidRPr="00B23F55" w:rsidRDefault="00B23F55" w:rsidP="00B23F55">
      <w:pPr>
        <w:numPr>
          <w:ilvl w:val="0"/>
          <w:numId w:val="35"/>
        </w:numPr>
        <w:jc w:val="both"/>
      </w:pPr>
      <w:r w:rsidRPr="00B23F55">
        <w:t xml:space="preserve">Seminer </w:t>
      </w:r>
      <w:r>
        <w:t>sonunda katılımcılara “KatılımBelgesi”</w:t>
      </w:r>
      <w:r w:rsidRPr="00B23F55">
        <w:t xml:space="preserve"> (e-sertifika) verilecektir. </w:t>
      </w:r>
    </w:p>
    <w:p w:rsidR="00B23F55" w:rsidRPr="00B23F55" w:rsidRDefault="00B23F55" w:rsidP="00B23F55">
      <w:pPr>
        <w:spacing w:line="276" w:lineRule="auto"/>
        <w:ind w:left="720"/>
        <w:jc w:val="both"/>
      </w:pPr>
    </w:p>
    <w:p w:rsidR="00B23F55" w:rsidRPr="00B23F55" w:rsidRDefault="00B23F55" w:rsidP="00B23F55">
      <w:pPr>
        <w:ind w:left="720"/>
        <w:contextualSpacing/>
        <w:jc w:val="both"/>
        <w:rPr>
          <w:rFonts w:eastAsia="Calibri"/>
          <w:color w:val="000000"/>
        </w:rPr>
      </w:pPr>
    </w:p>
    <w:p w:rsidR="0023421F" w:rsidRPr="00851D92" w:rsidRDefault="0023421F" w:rsidP="00B23F55">
      <w:pPr>
        <w:pStyle w:val="ListeParagraf1"/>
        <w:tabs>
          <w:tab w:val="num" w:pos="993"/>
        </w:tabs>
        <w:spacing w:after="0"/>
        <w:ind w:left="0" w:right="-567"/>
        <w:rPr>
          <w:b/>
        </w:rPr>
      </w:pPr>
    </w:p>
    <w:sectPr w:rsidR="0023421F" w:rsidRPr="00851D92" w:rsidSect="00A3242B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865" w:rsidRDefault="007F2865" w:rsidP="00F963B2">
      <w:r>
        <w:separator/>
      </w:r>
    </w:p>
  </w:endnote>
  <w:endnote w:type="continuationSeparator" w:id="0">
    <w:p w:rsidR="007F2865" w:rsidRDefault="007F2865" w:rsidP="00F9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722919"/>
      <w:docPartObj>
        <w:docPartGallery w:val="Page Numbers (Bottom of Page)"/>
        <w:docPartUnique/>
      </w:docPartObj>
    </w:sdtPr>
    <w:sdtContent>
      <w:p w:rsidR="00F963B2" w:rsidRDefault="00F963B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963B2" w:rsidRDefault="00F963B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865" w:rsidRDefault="007F2865" w:rsidP="00F963B2">
      <w:r>
        <w:separator/>
      </w:r>
    </w:p>
  </w:footnote>
  <w:footnote w:type="continuationSeparator" w:id="0">
    <w:p w:rsidR="007F2865" w:rsidRDefault="007F2865" w:rsidP="00F9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B37E697C"/>
    <w:lvl w:ilvl="0" w:tplc="4EB84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27E33"/>
    <w:multiLevelType w:val="hybridMultilevel"/>
    <w:tmpl w:val="58C8668A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2236288A"/>
    <w:multiLevelType w:val="hybridMultilevel"/>
    <w:tmpl w:val="C172A6D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4B32582"/>
    <w:multiLevelType w:val="hybridMultilevel"/>
    <w:tmpl w:val="178CBE8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6965D3"/>
    <w:multiLevelType w:val="hybridMultilevel"/>
    <w:tmpl w:val="48A41FA4"/>
    <w:lvl w:ilvl="0" w:tplc="7C007D7E">
      <w:start w:val="7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2A843C99"/>
    <w:multiLevelType w:val="hybridMultilevel"/>
    <w:tmpl w:val="E9F276F0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9" w15:restartNumberingAfterBreak="0">
    <w:nsid w:val="2CC36BA8"/>
    <w:multiLevelType w:val="hybridMultilevel"/>
    <w:tmpl w:val="92BA68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A476D"/>
    <w:multiLevelType w:val="hybridMultilevel"/>
    <w:tmpl w:val="BE74E2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418B3"/>
    <w:multiLevelType w:val="hybridMultilevel"/>
    <w:tmpl w:val="5D586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15" w15:restartNumberingAfterBreak="0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B6172"/>
    <w:multiLevelType w:val="hybridMultilevel"/>
    <w:tmpl w:val="3C70F3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D63046"/>
    <w:multiLevelType w:val="hybridMultilevel"/>
    <w:tmpl w:val="94865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11E59"/>
    <w:multiLevelType w:val="hybridMultilevel"/>
    <w:tmpl w:val="045EF0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E771BD"/>
    <w:multiLevelType w:val="hybridMultilevel"/>
    <w:tmpl w:val="40E4E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F668A"/>
    <w:multiLevelType w:val="hybridMultilevel"/>
    <w:tmpl w:val="5776C4B0"/>
    <w:lvl w:ilvl="0" w:tplc="7DB88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56B0F"/>
    <w:multiLevelType w:val="hybridMultilevel"/>
    <w:tmpl w:val="BA4CAD1C"/>
    <w:lvl w:ilvl="0" w:tplc="7C007D7E">
      <w:start w:val="7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1" w15:restartNumberingAfterBreak="0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355350"/>
    <w:multiLevelType w:val="hybridMultilevel"/>
    <w:tmpl w:val="CCF20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0"/>
  </w:num>
  <w:num w:numId="4">
    <w:abstractNumId w:val="21"/>
  </w:num>
  <w:num w:numId="5">
    <w:abstractNumId w:val="15"/>
  </w:num>
  <w:num w:numId="6">
    <w:abstractNumId w:val="23"/>
  </w:num>
  <w:num w:numId="7">
    <w:abstractNumId w:val="12"/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4"/>
  </w:num>
  <w:num w:numId="12">
    <w:abstractNumId w:val="7"/>
  </w:num>
  <w:num w:numId="13">
    <w:abstractNumId w:val="31"/>
  </w:num>
  <w:num w:numId="14">
    <w:abstractNumId w:val="30"/>
  </w:num>
  <w:num w:numId="15">
    <w:abstractNumId w:val="5"/>
  </w:num>
  <w:num w:numId="16">
    <w:abstractNumId w:val="9"/>
  </w:num>
  <w:num w:numId="17">
    <w:abstractNumId w:val="24"/>
  </w:num>
  <w:num w:numId="18">
    <w:abstractNumId w:val="11"/>
  </w:num>
  <w:num w:numId="19">
    <w:abstractNumId w:val="22"/>
  </w:num>
  <w:num w:numId="20">
    <w:abstractNumId w:val="33"/>
  </w:num>
  <w:num w:numId="21">
    <w:abstractNumId w:val="20"/>
  </w:num>
  <w:num w:numId="22">
    <w:abstractNumId w:val="28"/>
  </w:num>
  <w:num w:numId="23">
    <w:abstractNumId w:val="29"/>
  </w:num>
  <w:num w:numId="24">
    <w:abstractNumId w:val="11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6"/>
  </w:num>
  <w:num w:numId="28">
    <w:abstractNumId w:val="10"/>
  </w:num>
  <w:num w:numId="29">
    <w:abstractNumId w:val="8"/>
  </w:num>
  <w:num w:numId="30">
    <w:abstractNumId w:val="4"/>
  </w:num>
  <w:num w:numId="31">
    <w:abstractNumId w:val="32"/>
  </w:num>
  <w:num w:numId="32">
    <w:abstractNumId w:val="13"/>
  </w:num>
  <w:num w:numId="33">
    <w:abstractNumId w:val="26"/>
  </w:num>
  <w:num w:numId="34">
    <w:abstractNumId w:val="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C82"/>
    <w:rsid w:val="00001F66"/>
    <w:rsid w:val="000031D8"/>
    <w:rsid w:val="00025C79"/>
    <w:rsid w:val="00027629"/>
    <w:rsid w:val="000367F1"/>
    <w:rsid w:val="000409E6"/>
    <w:rsid w:val="00045BFD"/>
    <w:rsid w:val="000538EA"/>
    <w:rsid w:val="000558E5"/>
    <w:rsid w:val="00064303"/>
    <w:rsid w:val="00064406"/>
    <w:rsid w:val="00071904"/>
    <w:rsid w:val="0007715B"/>
    <w:rsid w:val="00097A1C"/>
    <w:rsid w:val="000A1D38"/>
    <w:rsid w:val="000A5A4D"/>
    <w:rsid w:val="000B3C18"/>
    <w:rsid w:val="000B4260"/>
    <w:rsid w:val="000C7277"/>
    <w:rsid w:val="000C7EE4"/>
    <w:rsid w:val="000E5753"/>
    <w:rsid w:val="000E6C95"/>
    <w:rsid w:val="000F407A"/>
    <w:rsid w:val="001069DB"/>
    <w:rsid w:val="001370FB"/>
    <w:rsid w:val="00140188"/>
    <w:rsid w:val="0015660B"/>
    <w:rsid w:val="001727C6"/>
    <w:rsid w:val="0017308B"/>
    <w:rsid w:val="001850C5"/>
    <w:rsid w:val="001904BF"/>
    <w:rsid w:val="001A3B1C"/>
    <w:rsid w:val="001D1E67"/>
    <w:rsid w:val="001D2AA6"/>
    <w:rsid w:val="001D2F6B"/>
    <w:rsid w:val="0021068F"/>
    <w:rsid w:val="00230F6F"/>
    <w:rsid w:val="0023421F"/>
    <w:rsid w:val="00237E1D"/>
    <w:rsid w:val="0024555A"/>
    <w:rsid w:val="00262EC8"/>
    <w:rsid w:val="00292DAE"/>
    <w:rsid w:val="002A4428"/>
    <w:rsid w:val="002A4F8C"/>
    <w:rsid w:val="002B784A"/>
    <w:rsid w:val="002D01D8"/>
    <w:rsid w:val="002E4B03"/>
    <w:rsid w:val="002F0679"/>
    <w:rsid w:val="002F1AC2"/>
    <w:rsid w:val="00331D87"/>
    <w:rsid w:val="00332B0D"/>
    <w:rsid w:val="003574ED"/>
    <w:rsid w:val="00360964"/>
    <w:rsid w:val="003761D7"/>
    <w:rsid w:val="003953C3"/>
    <w:rsid w:val="003C0124"/>
    <w:rsid w:val="003E186C"/>
    <w:rsid w:val="003E326D"/>
    <w:rsid w:val="003E38B5"/>
    <w:rsid w:val="003F2290"/>
    <w:rsid w:val="00400452"/>
    <w:rsid w:val="00400BB4"/>
    <w:rsid w:val="00406A10"/>
    <w:rsid w:val="0041611F"/>
    <w:rsid w:val="00424D99"/>
    <w:rsid w:val="00435D25"/>
    <w:rsid w:val="00447E46"/>
    <w:rsid w:val="004574E2"/>
    <w:rsid w:val="004607A1"/>
    <w:rsid w:val="004633E8"/>
    <w:rsid w:val="0046658E"/>
    <w:rsid w:val="00475458"/>
    <w:rsid w:val="00477E74"/>
    <w:rsid w:val="004852A6"/>
    <w:rsid w:val="00493F19"/>
    <w:rsid w:val="004B6022"/>
    <w:rsid w:val="004D10F3"/>
    <w:rsid w:val="004E07D5"/>
    <w:rsid w:val="004E7C15"/>
    <w:rsid w:val="004F66CD"/>
    <w:rsid w:val="005361C5"/>
    <w:rsid w:val="005614BD"/>
    <w:rsid w:val="00580720"/>
    <w:rsid w:val="005917AB"/>
    <w:rsid w:val="0059313C"/>
    <w:rsid w:val="005D2E99"/>
    <w:rsid w:val="005E4342"/>
    <w:rsid w:val="005E652F"/>
    <w:rsid w:val="005F5B56"/>
    <w:rsid w:val="005F6B0D"/>
    <w:rsid w:val="00606727"/>
    <w:rsid w:val="00610C82"/>
    <w:rsid w:val="00610E7E"/>
    <w:rsid w:val="00645F67"/>
    <w:rsid w:val="00654D29"/>
    <w:rsid w:val="0065682A"/>
    <w:rsid w:val="00657788"/>
    <w:rsid w:val="00661450"/>
    <w:rsid w:val="00675FE3"/>
    <w:rsid w:val="00677DA4"/>
    <w:rsid w:val="006876E8"/>
    <w:rsid w:val="006A603E"/>
    <w:rsid w:val="006A6244"/>
    <w:rsid w:val="006B07F3"/>
    <w:rsid w:val="006B433F"/>
    <w:rsid w:val="006C4C56"/>
    <w:rsid w:val="006D3FA7"/>
    <w:rsid w:val="006F4962"/>
    <w:rsid w:val="00752E10"/>
    <w:rsid w:val="0076066B"/>
    <w:rsid w:val="007660FF"/>
    <w:rsid w:val="007820D0"/>
    <w:rsid w:val="007907B0"/>
    <w:rsid w:val="00795144"/>
    <w:rsid w:val="007A31F6"/>
    <w:rsid w:val="007B6147"/>
    <w:rsid w:val="007C09F3"/>
    <w:rsid w:val="007C0F52"/>
    <w:rsid w:val="007D3C95"/>
    <w:rsid w:val="007E123F"/>
    <w:rsid w:val="007F1B07"/>
    <w:rsid w:val="007F2865"/>
    <w:rsid w:val="00800D3D"/>
    <w:rsid w:val="0080712C"/>
    <w:rsid w:val="00810371"/>
    <w:rsid w:val="00811964"/>
    <w:rsid w:val="00826475"/>
    <w:rsid w:val="00834539"/>
    <w:rsid w:val="00835634"/>
    <w:rsid w:val="00841C64"/>
    <w:rsid w:val="00842DB7"/>
    <w:rsid w:val="00851D92"/>
    <w:rsid w:val="00852654"/>
    <w:rsid w:val="008545F9"/>
    <w:rsid w:val="00860B2A"/>
    <w:rsid w:val="00864783"/>
    <w:rsid w:val="00866AC7"/>
    <w:rsid w:val="00867B34"/>
    <w:rsid w:val="008711B2"/>
    <w:rsid w:val="008726D5"/>
    <w:rsid w:val="008747DF"/>
    <w:rsid w:val="00887E03"/>
    <w:rsid w:val="008C252F"/>
    <w:rsid w:val="008C3E7B"/>
    <w:rsid w:val="008C41DD"/>
    <w:rsid w:val="008D2D35"/>
    <w:rsid w:val="008E3B64"/>
    <w:rsid w:val="0091020E"/>
    <w:rsid w:val="00937F46"/>
    <w:rsid w:val="009638A1"/>
    <w:rsid w:val="00965B08"/>
    <w:rsid w:val="00977792"/>
    <w:rsid w:val="009C58FC"/>
    <w:rsid w:val="009E43B3"/>
    <w:rsid w:val="00A054D5"/>
    <w:rsid w:val="00A13E9B"/>
    <w:rsid w:val="00A13F7C"/>
    <w:rsid w:val="00A27D74"/>
    <w:rsid w:val="00A3242B"/>
    <w:rsid w:val="00A83AA1"/>
    <w:rsid w:val="00A90A2A"/>
    <w:rsid w:val="00AB3C9E"/>
    <w:rsid w:val="00AB4CDF"/>
    <w:rsid w:val="00AC2AAC"/>
    <w:rsid w:val="00B16EBB"/>
    <w:rsid w:val="00B21A84"/>
    <w:rsid w:val="00B2287E"/>
    <w:rsid w:val="00B23F55"/>
    <w:rsid w:val="00B302DF"/>
    <w:rsid w:val="00B30E87"/>
    <w:rsid w:val="00B41E1A"/>
    <w:rsid w:val="00B851DE"/>
    <w:rsid w:val="00B9131A"/>
    <w:rsid w:val="00BA113F"/>
    <w:rsid w:val="00BB6543"/>
    <w:rsid w:val="00BC13A7"/>
    <w:rsid w:val="00BC352C"/>
    <w:rsid w:val="00BF1981"/>
    <w:rsid w:val="00C03FF2"/>
    <w:rsid w:val="00C057E7"/>
    <w:rsid w:val="00C132D4"/>
    <w:rsid w:val="00C3301B"/>
    <w:rsid w:val="00C41F3F"/>
    <w:rsid w:val="00C47E63"/>
    <w:rsid w:val="00C70AEC"/>
    <w:rsid w:val="00C715A0"/>
    <w:rsid w:val="00CB4466"/>
    <w:rsid w:val="00CC29E6"/>
    <w:rsid w:val="00CC6C28"/>
    <w:rsid w:val="00CE3602"/>
    <w:rsid w:val="00CE4798"/>
    <w:rsid w:val="00D13564"/>
    <w:rsid w:val="00D1556D"/>
    <w:rsid w:val="00D56820"/>
    <w:rsid w:val="00D568B5"/>
    <w:rsid w:val="00D6695D"/>
    <w:rsid w:val="00D81118"/>
    <w:rsid w:val="00D9181B"/>
    <w:rsid w:val="00D939D7"/>
    <w:rsid w:val="00D9750A"/>
    <w:rsid w:val="00DB3B96"/>
    <w:rsid w:val="00DC0233"/>
    <w:rsid w:val="00DC65E2"/>
    <w:rsid w:val="00DD0198"/>
    <w:rsid w:val="00DD49A4"/>
    <w:rsid w:val="00DD5131"/>
    <w:rsid w:val="00E2571E"/>
    <w:rsid w:val="00E27B10"/>
    <w:rsid w:val="00E34587"/>
    <w:rsid w:val="00E56AA8"/>
    <w:rsid w:val="00E56BAF"/>
    <w:rsid w:val="00E571F9"/>
    <w:rsid w:val="00E57656"/>
    <w:rsid w:val="00E57DBC"/>
    <w:rsid w:val="00E61C2F"/>
    <w:rsid w:val="00E85D51"/>
    <w:rsid w:val="00E91717"/>
    <w:rsid w:val="00E95A35"/>
    <w:rsid w:val="00EA3DF6"/>
    <w:rsid w:val="00EC3FF0"/>
    <w:rsid w:val="00EC78E0"/>
    <w:rsid w:val="00EF5D9A"/>
    <w:rsid w:val="00F052BA"/>
    <w:rsid w:val="00F2048F"/>
    <w:rsid w:val="00F36EDB"/>
    <w:rsid w:val="00F5783F"/>
    <w:rsid w:val="00F65F81"/>
    <w:rsid w:val="00F963B2"/>
    <w:rsid w:val="00FA1F37"/>
    <w:rsid w:val="00FB0FF6"/>
    <w:rsid w:val="00FC72A0"/>
    <w:rsid w:val="00FE0B0D"/>
    <w:rsid w:val="00FE24FD"/>
    <w:rsid w:val="00FE3A27"/>
    <w:rsid w:val="00FF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9DB19D-56A8-4300-87CF-BF8DA420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b/>
      <w:bCs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bCs/>
      <w:sz w:val="22"/>
      <w:szCs w:val="22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FE0B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link w:val="Balk2"/>
    <w:uiPriority w:val="99"/>
    <w:locked/>
    <w:rsid w:val="00610C82"/>
    <w:rPr>
      <w:rFonts w:ascii="Times New Roman" w:hAnsi="Times New Roman" w:cs="Times New Roman"/>
      <w:bCs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hAnsi="Tahoma" w:cs="Tahoma"/>
      <w:b/>
      <w:bCs/>
      <w:sz w:val="20"/>
      <w:szCs w:val="20"/>
    </w:rPr>
  </w:style>
  <w:style w:type="character" w:customStyle="1" w:styleId="GvdeMetniChar">
    <w:name w:val="Gövde Metni Char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4633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00D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qFormat/>
    <w:locked/>
    <w:rsid w:val="00FE0B0D"/>
    <w:rPr>
      <w:i/>
      <w:iCs/>
    </w:rPr>
  </w:style>
  <w:style w:type="character" w:customStyle="1" w:styleId="Balk3Char">
    <w:name w:val="Başlık 3 Char"/>
    <w:link w:val="Balk3"/>
    <w:rsid w:val="00FE0B0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965B08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4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F8C"/>
    <w:rPr>
      <w:rFonts w:ascii="Segoe UI" w:eastAsia="Times New Roman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963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963B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963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63B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0D6EB-A638-4FA8-8711-1AD21C8D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Reyhan KAYA</dc:creator>
  <cp:lastModifiedBy>Gonca GUNES</cp:lastModifiedBy>
  <cp:revision>5</cp:revision>
  <cp:lastPrinted>2021-11-09T07:49:00Z</cp:lastPrinted>
  <dcterms:created xsi:type="dcterms:W3CDTF">2021-11-30T12:07:00Z</dcterms:created>
  <dcterms:modified xsi:type="dcterms:W3CDTF">2022-12-06T13:32:00Z</dcterms:modified>
</cp:coreProperties>
</file>